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AE" w:rsidRPr="00F05EA4" w:rsidRDefault="001C35AE" w:rsidP="001C35A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C35AE" w:rsidRDefault="001C35AE" w:rsidP="001C35AE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D6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викторины</w:t>
      </w:r>
    </w:p>
    <w:p w:rsidR="001C35AE" w:rsidRPr="00E705B6" w:rsidRDefault="001C35AE" w:rsidP="001C35AE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705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творчеству писателя-краеведа Алексея Александровича Дубровина</w:t>
      </w:r>
    </w:p>
    <w:p w:rsidR="001C35AE" w:rsidRPr="00E705B6" w:rsidRDefault="001C35AE" w:rsidP="001C35A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«...И мы навечно, </w:t>
      </w:r>
      <w:proofErr w:type="spellStart"/>
      <w:r w:rsidRPr="00E70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Очёр</w:t>
      </w:r>
      <w:proofErr w:type="spellEnd"/>
      <w:r w:rsidRPr="00E70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твои...»</w:t>
      </w: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5AE" w:rsidRP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помеченные знаком *, (т.е. 3, 6, 11, 18), считаются вопросами особой сложности. За каждый правильный ответ на вопрос особой сложности добавляется дополнительно 1 балл.</w:t>
      </w:r>
    </w:p>
    <w:p w:rsidR="001C35AE" w:rsidRPr="00E705B6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5AE" w:rsidRPr="005D68B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какого стихотворения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сборника</w:t>
      </w: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Дубровина взяты строки:</w:t>
      </w:r>
    </w:p>
    <w:p w:rsidR="001C35AE" w:rsidRPr="005D68B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«Зовём мы родиной уральский городок,</w:t>
      </w:r>
    </w:p>
    <w:p w:rsidR="001C35AE" w:rsidRPr="005D68B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синь речных долин уносит боль тревог,</w:t>
      </w:r>
    </w:p>
    <w:p w:rsidR="001C35AE" w:rsidRPr="005D68B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лютый холод и полночный час</w:t>
      </w:r>
    </w:p>
    <w:p w:rsidR="001C35AE" w:rsidRPr="005D68B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 родного очага согреет нас.</w:t>
      </w: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Стоишь у пруда, туманит ветром взор,</w:t>
      </w: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Знакомый с детства шумит сосновый бор,</w:t>
      </w: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ветвях черёмухи запели соловьи,</w:t>
      </w: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навечно,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твои…»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Pr="008A1447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сборнике стихов «Лучина» есть 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«Василёк»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детям войны. Сколько лет 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парнишке Васильку, когда он отвёз «помощь в 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мию», а позднее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«всем распахивал огород»? 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3*</w:t>
      </w:r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называется краеведческое издание А. Дубровина, где рассказывается о строителях плотины на месте будущего «Завода </w:t>
      </w:r>
      <w:proofErr w:type="spellStart"/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Очеръ</w:t>
      </w:r>
      <w:proofErr w:type="spellEnd"/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 истории становления «Завода </w:t>
      </w:r>
      <w:proofErr w:type="spellStart"/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Очеръ</w:t>
      </w:r>
      <w:proofErr w:type="spellEnd"/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первых населённых пунктов (деревень) вокруг Завода? В чём особенность данного издания?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книге</w:t>
      </w:r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верхнего </w:t>
      </w:r>
      <w:proofErr w:type="spellStart"/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Очёра</w:t>
      </w:r>
      <w:proofErr w:type="spellEnd"/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рассказывается о населённых пунктах </w:t>
      </w:r>
      <w:proofErr w:type="spellStart"/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Очёрского</w:t>
      </w:r>
      <w:proofErr w:type="spellEnd"/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 мнению</w:t>
      </w:r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автора, обозначает название «деревня Третьяковская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(Третьяки)»?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Pr="008A1447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краеведческом издании 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«Костёр краеведа Малкова» А. Дубровин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представил читателям 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рукопись Ф. М. Малкова «В </w:t>
      </w:r>
      <w:proofErr w:type="spellStart"/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Очёрской</w:t>
      </w:r>
      <w:proofErr w:type="spellEnd"/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вотчине графа Строганова»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написанную в годы Великой Отечественной войны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воспитывали учеников учителя помещичьей школы Дмитрий Половников и Николай Ситников? 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Pr="00B34763" w:rsidRDefault="001C35AE" w:rsidP="001C35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6*</w:t>
      </w:r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исследованию автора, изложенному в книге «От Волги до </w:t>
      </w:r>
      <w:proofErr w:type="spellStart"/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Очёра</w:t>
      </w:r>
      <w:proofErr w:type="spellEnd"/>
      <w:r w:rsidRPr="00B347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объясняется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»? Чему изначально было дано название: посёлку, деревне, возвышенности, реке, ручью?</w:t>
      </w:r>
    </w:p>
    <w:p w:rsidR="001C35AE" w:rsidRPr="00F05EA4" w:rsidRDefault="001C35AE" w:rsidP="001C3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память о каком пермском писателе А. Дубровин предложил проводить в </w:t>
      </w:r>
      <w:proofErr w:type="spellStart"/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Очёре</w:t>
      </w:r>
      <w:proofErr w:type="spellEnd"/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чтения?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называются, когда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первые чтения?</w:t>
      </w:r>
    </w:p>
    <w:p w:rsidR="001C35AE" w:rsidRPr="00F05EA4" w:rsidRDefault="001C35AE" w:rsidP="001C35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Default="001C35AE" w:rsidP="001C35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издании «Костёр краеведа Малкова» рассказывается о краеведах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любителях истории</w:t>
      </w: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посёлка (позднее – города) </w:t>
      </w:r>
      <w:proofErr w:type="spellStart"/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Очёра</w:t>
      </w:r>
      <w:proofErr w:type="spellEnd"/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впервые в местной газете «Сталинский ударник»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прозвучало</w:t>
      </w: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</w:t>
      </w:r>
      <w:proofErr w:type="spellStart"/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Очёрском</w:t>
      </w:r>
      <w:proofErr w:type="spellEnd"/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краеведческий музей? Кто руководил краеведческим обществом в </w:t>
      </w: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время?</w:t>
      </w:r>
    </w:p>
    <w:p w:rsidR="001C35AE" w:rsidRPr="00F05EA4" w:rsidRDefault="001C35AE" w:rsidP="001C35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книге </w:t>
      </w: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 </w:t>
      </w:r>
      <w:proofErr w:type="spellStart"/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очёрских</w:t>
      </w:r>
      <w:proofErr w:type="spellEnd"/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лампад»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автором </w:t>
      </w: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изложены вехи истории </w:t>
      </w:r>
      <w:proofErr w:type="spellStart"/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очёрского</w:t>
      </w:r>
      <w:proofErr w:type="spellEnd"/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споминания </w:t>
      </w: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Очёрского</w:t>
      </w:r>
      <w:proofErr w:type="spellEnd"/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учеников о школьной поре, заметки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журналистов, воспоминания эвакуированной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войны девочки из города Ленинграда в рассказе «Красный шарфик». Как зовут эту девочку? Зачем её мама связала руку девочки с рукой старшей сестры Вали красным шарфиком при посадке в поезд?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Pr="005D68B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рассказе «Певец деревни» из книги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небесный» один из мальчиков мечтал научиться играть на музыкальном инструменте. Как называется этот инструмент? Назовите имя героя рассказа. Исполнилась ли его мечта?</w:t>
      </w:r>
    </w:p>
    <w:p w:rsidR="001C35AE" w:rsidRPr="00F05EA4" w:rsidRDefault="001C35AE" w:rsidP="001C3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11*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одна из новелл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в книге «Мятые травы Стожар» назван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Этеменанки</w:t>
      </w:r>
      <w:proofErr w:type="spellEnd"/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звали главного героя? Какое событие в январе 1948 года в д. Уварово положено в основу новеллы?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Pr="008A1447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спрятал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герой рассказа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-были из книги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«Звонница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через два с лишним года отдал советским танкистам и стал сыном танкового полка? Как звали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мальчика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Pr="008A1447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удивил членов конкурсной комиссии Женя Николаев, герой 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«Эрудит» из книги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«Эшафот»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Pr="008A1447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притче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«Последняя птица», опубликованной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«Перелёт-трава» и «Иордан»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Pr="008A1447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Поединок» 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8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«Мятые травы Стожар» совсем молодой пилот поднимает в небо самолёт. Какое чрезвычайное происшествие происходит в воздухе? Как зовут пилота?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AE" w:rsidRPr="008C3DC8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C3D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DC8">
        <w:rPr>
          <w:rFonts w:ascii="Times New Roman" w:hAnsi="Times New Roman" w:cs="Times New Roman"/>
          <w:sz w:val="28"/>
          <w:szCs w:val="28"/>
        </w:rPr>
        <w:t>В память о каких творческих встречах писателя сд</w:t>
      </w:r>
      <w:r>
        <w:rPr>
          <w:rFonts w:ascii="Times New Roman" w:hAnsi="Times New Roman" w:cs="Times New Roman"/>
          <w:sz w:val="28"/>
          <w:szCs w:val="28"/>
        </w:rPr>
        <w:t xml:space="preserve">еланы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фотографии, </w:t>
      </w:r>
      <w:r w:rsidRPr="008C3DC8">
        <w:rPr>
          <w:rFonts w:ascii="Times New Roman" w:hAnsi="Times New Roman" w:cs="Times New Roman"/>
          <w:sz w:val="28"/>
          <w:szCs w:val="28"/>
        </w:rPr>
        <w:t xml:space="preserve"> помещённые</w:t>
      </w:r>
      <w:proofErr w:type="gramEnd"/>
      <w:r w:rsidRPr="008C3DC8">
        <w:rPr>
          <w:rFonts w:ascii="Times New Roman" w:hAnsi="Times New Roman" w:cs="Times New Roman"/>
          <w:sz w:val="28"/>
          <w:szCs w:val="28"/>
        </w:rPr>
        <w:t xml:space="preserve"> на стр. 319 краеведческого издания «Писательские вёрсты»?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6B5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пословицу вспоминала бабушка писателя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3DC8">
        <w:rPr>
          <w:rFonts w:ascii="Times New Roman" w:hAnsi="Times New Roman" w:cs="Times New Roman"/>
          <w:sz w:val="28"/>
          <w:szCs w:val="28"/>
        </w:rPr>
        <w:t xml:space="preserve"> главе «Лесные хороводы» повест</w:t>
      </w:r>
      <w:r>
        <w:rPr>
          <w:rFonts w:ascii="Times New Roman" w:hAnsi="Times New Roman" w:cs="Times New Roman"/>
          <w:sz w:val="28"/>
          <w:szCs w:val="28"/>
        </w:rPr>
        <w:t xml:space="preserve">и «Старица»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книги</w:t>
      </w:r>
      <w:proofErr w:type="gramEnd"/>
      <w:r w:rsidRPr="008C3DC8">
        <w:rPr>
          <w:rFonts w:ascii="Times New Roman" w:hAnsi="Times New Roman" w:cs="Times New Roman"/>
          <w:sz w:val="28"/>
          <w:szCs w:val="28"/>
        </w:rPr>
        <w:t xml:space="preserve"> «Мятые травы Стожар»</w:t>
      </w:r>
      <w:r>
        <w:rPr>
          <w:rFonts w:ascii="Times New Roman" w:hAnsi="Times New Roman" w:cs="Times New Roman"/>
          <w:sz w:val="28"/>
          <w:szCs w:val="28"/>
        </w:rPr>
        <w:t>, когда объясняла</w:t>
      </w:r>
      <w:r w:rsidRPr="008C3DC8">
        <w:rPr>
          <w:rFonts w:ascii="Times New Roman" w:hAnsi="Times New Roman" w:cs="Times New Roman"/>
          <w:sz w:val="28"/>
          <w:szCs w:val="28"/>
        </w:rPr>
        <w:t xml:space="preserve"> непростую летнюю пору в деревне?</w:t>
      </w:r>
      <w:r>
        <w:rPr>
          <w:rFonts w:ascii="Times New Roman" w:hAnsi="Times New Roman" w:cs="Times New Roman"/>
          <w:sz w:val="28"/>
          <w:szCs w:val="28"/>
        </w:rPr>
        <w:t xml:space="preserve"> Назовите другие произведения автора, если таковые имеются, которые писатель </w:t>
      </w:r>
      <w:r w:rsidRPr="00AD06B5">
        <w:rPr>
          <w:rFonts w:ascii="Times New Roman" w:hAnsi="Times New Roman" w:cs="Times New Roman"/>
          <w:sz w:val="28"/>
          <w:szCs w:val="28"/>
        </w:rPr>
        <w:t>посвя</w:t>
      </w:r>
      <w:r>
        <w:rPr>
          <w:rFonts w:ascii="Times New Roman" w:hAnsi="Times New Roman" w:cs="Times New Roman"/>
          <w:sz w:val="28"/>
          <w:szCs w:val="28"/>
        </w:rPr>
        <w:t>тил родным людям.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5AE" w:rsidRPr="008C3DC8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0F2">
        <w:rPr>
          <w:rFonts w:ascii="Times New Roman" w:hAnsi="Times New Roman" w:cs="Times New Roman"/>
          <w:b/>
          <w:sz w:val="28"/>
          <w:szCs w:val="28"/>
        </w:rPr>
        <w:lastRenderedPageBreak/>
        <w:t>18*</w:t>
      </w:r>
      <w:r w:rsidRPr="008C3DC8">
        <w:rPr>
          <w:rFonts w:ascii="Times New Roman" w:hAnsi="Times New Roman" w:cs="Times New Roman"/>
          <w:sz w:val="28"/>
          <w:szCs w:val="28"/>
        </w:rPr>
        <w:t>. А. Дубровин служил в пограничных войсках и после окончания Пермского государственного университета выбрал профессию военного.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DC8">
        <w:rPr>
          <w:rFonts w:ascii="Times New Roman" w:hAnsi="Times New Roman" w:cs="Times New Roman"/>
          <w:sz w:val="28"/>
          <w:szCs w:val="28"/>
        </w:rPr>
        <w:t>Назовите книгу 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C3DC8">
        <w:rPr>
          <w:rFonts w:ascii="Times New Roman" w:hAnsi="Times New Roman" w:cs="Times New Roman"/>
          <w:sz w:val="28"/>
          <w:szCs w:val="28"/>
        </w:rPr>
        <w:t>несколько книг) автора, посвящённую военной службе.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5AE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книге «Дыхание рос» эссе (рассказ) носит название вопроса, который задал писателю один из воспитанников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Очёрской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специальной школы во время творческой встречи</w:t>
      </w:r>
      <w:r w:rsidRPr="005D68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звучит это название и вопрос?</w:t>
      </w:r>
    </w:p>
    <w:p w:rsidR="001C35AE" w:rsidRPr="00F05EA4" w:rsidRDefault="001C35AE" w:rsidP="001C35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35AE" w:rsidRDefault="001C35AE" w:rsidP="001C35AE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20. Кому принадлежит отзыв о творчестве писателя А. А. Дубровина в книге «Мятые травы Стожар»: «…</w:t>
      </w:r>
      <w:r w:rsidRPr="003108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наши дети вырастали в гордости за то, что они родили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 России, они должны читать </w:t>
      </w:r>
      <w:r w:rsidRPr="003108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Дубровина! Слог, обороты, метафора, мудрость, доброта, достоинство, любовь и 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– </w:t>
      </w:r>
      <w:r w:rsidRPr="00310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составные части его творений…»</w:t>
      </w:r>
    </w:p>
    <w:p w:rsidR="001C35AE" w:rsidRPr="00917BE5" w:rsidRDefault="001C35AE" w:rsidP="001C35A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1C" w:rsidRDefault="00CE3A1C"/>
    <w:sectPr w:rsidR="00CE3A1C" w:rsidSect="000F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D3"/>
    <w:rsid w:val="001C35AE"/>
    <w:rsid w:val="001D7ED3"/>
    <w:rsid w:val="00C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C2EB"/>
  <w15:chartTrackingRefBased/>
  <w15:docId w15:val="{5867BA37-99A4-4AEE-99C3-11FB38EA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2021-01-14T12:03:00Z</dcterms:created>
  <dcterms:modified xsi:type="dcterms:W3CDTF">2021-01-14T12:05:00Z</dcterms:modified>
</cp:coreProperties>
</file>